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ED" w:rsidRPr="003A52F9" w:rsidRDefault="003A52F9">
      <w:pPr>
        <w:rPr>
          <w:b/>
        </w:rPr>
      </w:pPr>
      <w:r w:rsidRPr="003A52F9">
        <w:rPr>
          <w:b/>
        </w:rPr>
        <w:t xml:space="preserve">PEC: </w:t>
      </w:r>
      <w:bookmarkStart w:id="0" w:name="_GoBack"/>
      <w:r w:rsidRPr="003A52F9">
        <w:rPr>
          <w:b/>
        </w:rPr>
        <w:t xml:space="preserve">Decision on establishing a Joint Venture Company </w:t>
      </w:r>
      <w:bookmarkEnd w:id="0"/>
    </w:p>
    <w:p w:rsidR="003A52F9" w:rsidRDefault="003A52F9">
      <w:r>
        <w:t xml:space="preserve">On 28/09/2015, </w:t>
      </w:r>
      <w:r w:rsidRPr="003A52F9">
        <w:t>Power Engineering Joint Stock Company</w:t>
      </w:r>
      <w:r>
        <w:t xml:space="preserve"> announced the decision on establishing a Joint Venture Company as follows:</w:t>
      </w:r>
    </w:p>
    <w:p w:rsidR="003A52F9" w:rsidRDefault="003A52F9">
      <w:r>
        <w:t>1. Stage 1: contribute cash to establish Vietnam – Japan Electricity System Co., Ltd. The Company will contribute VND 20,000,000 (equivalent to USD 932, it take accounting for 0.119% of Charter capital)</w:t>
      </w:r>
    </w:p>
    <w:p w:rsidR="003A52F9" w:rsidRDefault="003A52F9">
      <w:r>
        <w:t>2. Send personnel to represent the capital of the Company at Vietnam – Japan Company: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2701"/>
        <w:gridCol w:w="1533"/>
        <w:gridCol w:w="1514"/>
        <w:gridCol w:w="1534"/>
        <w:gridCol w:w="1539"/>
      </w:tblGrid>
      <w:tr w:rsidR="003A52F9" w:rsidTr="003A52F9">
        <w:tc>
          <w:tcPr>
            <w:tcW w:w="265" w:type="dxa"/>
          </w:tcPr>
          <w:p w:rsidR="003A52F9" w:rsidRDefault="003A52F9">
            <w:r>
              <w:t>No.</w:t>
            </w:r>
          </w:p>
        </w:tc>
        <w:tc>
          <w:tcPr>
            <w:tcW w:w="2851" w:type="dxa"/>
          </w:tcPr>
          <w:p w:rsidR="003A52F9" w:rsidRDefault="003A52F9">
            <w:r>
              <w:t>Name</w:t>
            </w:r>
          </w:p>
        </w:tc>
        <w:tc>
          <w:tcPr>
            <w:tcW w:w="1558" w:type="dxa"/>
          </w:tcPr>
          <w:p w:rsidR="003A52F9" w:rsidRDefault="003A52F9" w:rsidP="003A52F9">
            <w:r>
              <w:t>Date of birth</w:t>
            </w:r>
          </w:p>
        </w:tc>
        <w:tc>
          <w:tcPr>
            <w:tcW w:w="1558" w:type="dxa"/>
          </w:tcPr>
          <w:p w:rsidR="003A52F9" w:rsidRDefault="003A52F9">
            <w:r>
              <w:t>National</w:t>
            </w:r>
          </w:p>
        </w:tc>
        <w:tc>
          <w:tcPr>
            <w:tcW w:w="1559" w:type="dxa"/>
          </w:tcPr>
          <w:p w:rsidR="003A52F9" w:rsidRDefault="003A52F9">
            <w:r>
              <w:t>ID number</w:t>
            </w:r>
          </w:p>
        </w:tc>
        <w:tc>
          <w:tcPr>
            <w:tcW w:w="1559" w:type="dxa"/>
          </w:tcPr>
          <w:p w:rsidR="003A52F9" w:rsidRDefault="003A52F9" w:rsidP="003A52F9">
            <w:r>
              <w:t xml:space="preserve">Holding rate represented </w:t>
            </w:r>
          </w:p>
        </w:tc>
      </w:tr>
      <w:tr w:rsidR="003A52F9" w:rsidTr="003A52F9">
        <w:tc>
          <w:tcPr>
            <w:tcW w:w="265" w:type="dxa"/>
          </w:tcPr>
          <w:p w:rsidR="003A52F9" w:rsidRDefault="003A52F9">
            <w:r>
              <w:t>1</w:t>
            </w:r>
          </w:p>
        </w:tc>
        <w:tc>
          <w:tcPr>
            <w:tcW w:w="2851" w:type="dxa"/>
          </w:tcPr>
          <w:p w:rsidR="003A52F9" w:rsidRDefault="003A52F9">
            <w:r>
              <w:t>Le Minh Hai</w:t>
            </w:r>
          </w:p>
        </w:tc>
        <w:tc>
          <w:tcPr>
            <w:tcW w:w="1558" w:type="dxa"/>
          </w:tcPr>
          <w:p w:rsidR="003A52F9" w:rsidRDefault="003A52F9">
            <w:r>
              <w:t>20/02/1961</w:t>
            </w:r>
          </w:p>
        </w:tc>
        <w:tc>
          <w:tcPr>
            <w:tcW w:w="1558" w:type="dxa"/>
          </w:tcPr>
          <w:p w:rsidR="003A52F9" w:rsidRDefault="003A52F9">
            <w:r>
              <w:t>Vietnam</w:t>
            </w:r>
          </w:p>
        </w:tc>
        <w:tc>
          <w:tcPr>
            <w:tcW w:w="1559" w:type="dxa"/>
          </w:tcPr>
          <w:p w:rsidR="003A52F9" w:rsidRDefault="003A52F9">
            <w:r>
              <w:t>011720941 issued on 18/04/2007</w:t>
            </w:r>
          </w:p>
        </w:tc>
        <w:tc>
          <w:tcPr>
            <w:tcW w:w="1559" w:type="dxa"/>
          </w:tcPr>
          <w:p w:rsidR="003A52F9" w:rsidRDefault="003A52F9">
            <w:r>
              <w:t>0.06</w:t>
            </w:r>
          </w:p>
        </w:tc>
      </w:tr>
      <w:tr w:rsidR="003A52F9" w:rsidTr="003A52F9">
        <w:tc>
          <w:tcPr>
            <w:tcW w:w="265" w:type="dxa"/>
          </w:tcPr>
          <w:p w:rsidR="003A52F9" w:rsidRDefault="003A52F9">
            <w:r>
              <w:t>2</w:t>
            </w:r>
          </w:p>
        </w:tc>
        <w:tc>
          <w:tcPr>
            <w:tcW w:w="2851" w:type="dxa"/>
          </w:tcPr>
          <w:p w:rsidR="003A52F9" w:rsidRDefault="003A52F9">
            <w:r>
              <w:t xml:space="preserve">Le Dang </w:t>
            </w:r>
            <w:proofErr w:type="spellStart"/>
            <w:r>
              <w:t>Thuan</w:t>
            </w:r>
            <w:proofErr w:type="spellEnd"/>
          </w:p>
        </w:tc>
        <w:tc>
          <w:tcPr>
            <w:tcW w:w="1558" w:type="dxa"/>
          </w:tcPr>
          <w:p w:rsidR="003A52F9" w:rsidRDefault="003A52F9">
            <w:r>
              <w:t>02/01/1996</w:t>
            </w:r>
          </w:p>
        </w:tc>
        <w:tc>
          <w:tcPr>
            <w:tcW w:w="1558" w:type="dxa"/>
          </w:tcPr>
          <w:p w:rsidR="003A52F9" w:rsidRDefault="003A52F9">
            <w:r>
              <w:t>Vietnam</w:t>
            </w:r>
          </w:p>
        </w:tc>
        <w:tc>
          <w:tcPr>
            <w:tcW w:w="1559" w:type="dxa"/>
          </w:tcPr>
          <w:p w:rsidR="003A52F9" w:rsidRDefault="003A52F9">
            <w:r>
              <w:t>011998410 issued on 13/06/2013</w:t>
            </w:r>
          </w:p>
        </w:tc>
        <w:tc>
          <w:tcPr>
            <w:tcW w:w="1559" w:type="dxa"/>
          </w:tcPr>
          <w:p w:rsidR="003A52F9" w:rsidRDefault="003A52F9">
            <w:r>
              <w:t>0.06</w:t>
            </w:r>
          </w:p>
        </w:tc>
      </w:tr>
      <w:tr w:rsidR="003A52F9" w:rsidTr="003A52F9">
        <w:tc>
          <w:tcPr>
            <w:tcW w:w="265" w:type="dxa"/>
          </w:tcPr>
          <w:p w:rsidR="003A52F9" w:rsidRDefault="003A52F9"/>
        </w:tc>
        <w:tc>
          <w:tcPr>
            <w:tcW w:w="2851" w:type="dxa"/>
          </w:tcPr>
          <w:p w:rsidR="003A52F9" w:rsidRDefault="003A52F9"/>
        </w:tc>
        <w:tc>
          <w:tcPr>
            <w:tcW w:w="1558" w:type="dxa"/>
          </w:tcPr>
          <w:p w:rsidR="003A52F9" w:rsidRDefault="003A52F9"/>
        </w:tc>
        <w:tc>
          <w:tcPr>
            <w:tcW w:w="1558" w:type="dxa"/>
          </w:tcPr>
          <w:p w:rsidR="003A52F9" w:rsidRDefault="003A52F9"/>
        </w:tc>
        <w:tc>
          <w:tcPr>
            <w:tcW w:w="1559" w:type="dxa"/>
          </w:tcPr>
          <w:p w:rsidR="003A52F9" w:rsidRDefault="003A52F9"/>
        </w:tc>
        <w:tc>
          <w:tcPr>
            <w:tcW w:w="1559" w:type="dxa"/>
          </w:tcPr>
          <w:p w:rsidR="003A52F9" w:rsidRDefault="003A52F9"/>
        </w:tc>
      </w:tr>
    </w:tbl>
    <w:p w:rsidR="003A52F9" w:rsidRDefault="003A52F9"/>
    <w:sectPr w:rsidR="003A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F9"/>
    <w:rsid w:val="003A52F9"/>
    <w:rsid w:val="007263DC"/>
    <w:rsid w:val="00886BED"/>
    <w:rsid w:val="008A3F0D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1C946-6D6A-4870-9ECC-644A68F0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2015-11-23T03:24:00Z</dcterms:created>
  <dcterms:modified xsi:type="dcterms:W3CDTF">2015-11-23T03:34:00Z</dcterms:modified>
</cp:coreProperties>
</file>